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01/12/2017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66838" cy="136683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6838" cy="13668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pStyle w:val="Heading2"/>
              <w:widowControl w:val="0"/>
              <w:spacing w:line="240" w:lineRule="auto"/>
              <w:contextualSpacing w:val="0"/>
              <w:rPr/>
            </w:pPr>
            <w:bookmarkStart w:colFirst="0" w:colLast="0" w:name="_6oli1i9ywmew" w:id="0"/>
            <w:bookmarkEnd w:id="0"/>
            <w:r w:rsidDel="00000000" w:rsidR="00000000" w:rsidRPr="00000000">
              <w:rPr>
                <w:rtl w:val="0"/>
              </w:rPr>
              <w:t xml:space="preserve">Minha Empresa Ltda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Rua Marechal Deodoro, 123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Centro - Tijucas - SC - 88.200-000</w:t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contato@empresa.com.br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="240" w:lineRule="auto"/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(48) 1111-2345</w:t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jc w:val="center"/>
        <w:rPr/>
      </w:pPr>
      <w:bookmarkStart w:colFirst="0" w:colLast="0" w:name="_bbzdbu4mquwk" w:id="1"/>
      <w:bookmarkEnd w:id="1"/>
      <w:r w:rsidDel="00000000" w:rsidR="00000000" w:rsidRPr="00000000">
        <w:rPr>
          <w:rtl w:val="0"/>
        </w:rPr>
        <w:t xml:space="preserve">Orçamento de venda 35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Meu Cliente Ltda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Rua das Azaléias, 50 - Centro - Tijucas - SC - 88.200-000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80"/>
        <w:gridCol w:w="1575"/>
        <w:gridCol w:w="1545"/>
        <w:gridCol w:w="1530"/>
        <w:tblGridChange w:id="0">
          <w:tblGrid>
            <w:gridCol w:w="4380"/>
            <w:gridCol w:w="1575"/>
            <w:gridCol w:w="1545"/>
            <w:gridCol w:w="1530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Produto ou serviço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Qtde.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c>
          <w:tcPr>
            <w:tcBorders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Pepino em conserva - unidade</w:t>
            </w:r>
          </w:p>
        </w:tc>
        <w:tc>
          <w:tcPr>
            <w:tcBorders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R$ 10,00</w:t>
            </w:r>
          </w:p>
        </w:tc>
        <w:tc>
          <w:tcPr>
            <w:tcBorders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R$ 20,00</w:t>
            </w:r>
          </w:p>
        </w:tc>
      </w:tr>
      <w:t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Pepino em conserva - caixa com 24 unidades.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R$ 200,00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R$ 200,00</w:t>
            </w:r>
          </w:p>
        </w:tc>
      </w:tr>
      <w:t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Abacaxi em calda - caixa com 24 unidades.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R$ 260,00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R$ 260,00</w:t>
            </w:r>
          </w:p>
        </w:tc>
      </w:tr>
      <w:tr>
        <w:trPr>
          <w:trHeight w:val="460" w:hRule="atLeast"/>
        </w:trP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final</w:t>
            </w:r>
          </w:p>
        </w:tc>
        <w:tc>
          <w:tcPr>
            <w:tcBorders>
              <w:top w:color="cccccc" w:space="0" w:sz="8" w:val="single"/>
              <w:left w:color="ffffff" w:space="0" w:sz="8" w:val="single"/>
              <w:bottom w:color="cccccc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R$ 480,00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Informações complementares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Prazo de pagamento 30 / 60 / 90 dias no boleto bancário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Proposta válida até 30/10/2017.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Prazo de entrega: 10 dias após o fechamento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hyperlink" Target="mailto:contato@empresa.com.br" TargetMode="External"/></Relationships>
</file>